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FC5294">
        <w:trPr>
          <w:trHeight w:val="344"/>
          <w:jc w:val="center"/>
        </w:trPr>
        <w:tc>
          <w:tcPr>
            <w:tcW w:w="3104" w:type="dxa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</w:tcPr>
          <w:p w14:paraId="3F450361" w14:textId="77777777" w:rsidR="00A9345D" w:rsidRPr="00A9345D" w:rsidRDefault="00A9345D" w:rsidP="00A9345D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 w:rsidRPr="00A9345D">
              <w:rPr>
                <w:rFonts w:ascii="Arial" w:hAnsi="Arial" w:cs="Arial"/>
                <w:sz w:val="22"/>
                <w:szCs w:val="22"/>
              </w:rPr>
              <w:t xml:space="preserve">Specific Accreditation Criteria: Reference Material Producers ISO 17034 Annex - Reference Gas Producers </w:t>
            </w:r>
          </w:p>
          <w:p w14:paraId="684DA678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4" w:type="dxa"/>
          </w:tcPr>
          <w:p w14:paraId="684DA679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</w:tcPr>
          <w:p w14:paraId="684DA67A" w14:textId="6F07F4CB" w:rsidR="007F21BA" w:rsidRPr="00FC5294" w:rsidRDefault="004021F0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August 2025</w:t>
            </w: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C05811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5FA9A" w14:textId="77777777" w:rsidR="00BE75DE" w:rsidRDefault="00BE75DE">
      <w:r>
        <w:separator/>
      </w:r>
    </w:p>
  </w:endnote>
  <w:endnote w:type="continuationSeparator" w:id="0">
    <w:p w14:paraId="3E8CDFB4" w14:textId="77777777" w:rsidR="00BE75DE" w:rsidRDefault="00BE75DE">
      <w:r>
        <w:continuationSeparator/>
      </w:r>
    </w:p>
  </w:endnote>
  <w:endnote w:type="continuationNotice" w:id="1">
    <w:p w14:paraId="5EFDF409" w14:textId="77777777" w:rsidR="00BE75DE" w:rsidRDefault="00BE75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2980AB82" w:rsidR="00001D66" w:rsidRPr="00001D66" w:rsidRDefault="00132741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="00001D66"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 w:rsidR="00A82A7B">
            <w:rPr>
              <w:rFonts w:ascii="Arial" w:hAnsi="Arial" w:cs="Arial"/>
              <w:color w:val="5F5F5F"/>
              <w:sz w:val="16"/>
              <w:szCs w:val="16"/>
            </w:rPr>
            <w:t>April 2025</w:t>
          </w:r>
        </w:p>
      </w:tc>
      <w:tc>
        <w:tcPr>
          <w:tcW w:w="3620" w:type="dxa"/>
        </w:tcPr>
        <w:p w14:paraId="408A8A62" w14:textId="21CBFE2B" w:rsidR="00001D66" w:rsidRPr="00001D66" w:rsidRDefault="00C05811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[</w:t>
          </w:r>
          <w:r w:rsidR="00336863"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]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EF810" w14:textId="77777777" w:rsidR="00BE75DE" w:rsidRDefault="00BE75DE">
      <w:r>
        <w:separator/>
      </w:r>
    </w:p>
  </w:footnote>
  <w:footnote w:type="continuationSeparator" w:id="0">
    <w:p w14:paraId="2E244BCD" w14:textId="77777777" w:rsidR="00BE75DE" w:rsidRDefault="00BE75DE">
      <w:r>
        <w:continuationSeparator/>
      </w:r>
    </w:p>
  </w:footnote>
  <w:footnote w:type="continuationNotice" w:id="1">
    <w:p w14:paraId="69631F2B" w14:textId="77777777" w:rsidR="00BE75DE" w:rsidRDefault="00BE75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84DA6ED" wp14:editId="6D93EEAC">
                <wp:simplePos x="0" y="0"/>
                <wp:positionH relativeFrom="column">
                  <wp:posOffset>424815</wp:posOffset>
                </wp:positionH>
                <wp:positionV relativeFrom="paragraph">
                  <wp:posOffset>2540</wp:posOffset>
                </wp:positionV>
                <wp:extent cx="601980" cy="723265"/>
                <wp:effectExtent l="0" t="0" r="7620" b="635"/>
                <wp:wrapThrough wrapText="bothSides">
                  <wp:wrapPolygon edited="0">
                    <wp:start x="0" y="0"/>
                    <wp:lineTo x="0" y="21050"/>
                    <wp:lineTo x="21190" y="21050"/>
                    <wp:lineTo x="21190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98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Pr="00C6132D" w:rsidRDefault="00B450FE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16C3C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B6842"/>
    <w:rsid w:val="000C3095"/>
    <w:rsid w:val="000D39F2"/>
    <w:rsid w:val="000E086D"/>
    <w:rsid w:val="001033AE"/>
    <w:rsid w:val="0011618E"/>
    <w:rsid w:val="00123305"/>
    <w:rsid w:val="00125B31"/>
    <w:rsid w:val="00126BEE"/>
    <w:rsid w:val="00132741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C2682"/>
    <w:rsid w:val="002D49EE"/>
    <w:rsid w:val="00301405"/>
    <w:rsid w:val="0030661E"/>
    <w:rsid w:val="00336863"/>
    <w:rsid w:val="00350E4A"/>
    <w:rsid w:val="0036295E"/>
    <w:rsid w:val="00364FAA"/>
    <w:rsid w:val="00385F1F"/>
    <w:rsid w:val="003A6F63"/>
    <w:rsid w:val="003A7D01"/>
    <w:rsid w:val="003D0160"/>
    <w:rsid w:val="003D4863"/>
    <w:rsid w:val="004021F0"/>
    <w:rsid w:val="004465B7"/>
    <w:rsid w:val="00455CA4"/>
    <w:rsid w:val="004B0367"/>
    <w:rsid w:val="004B49A7"/>
    <w:rsid w:val="004F207B"/>
    <w:rsid w:val="00507F94"/>
    <w:rsid w:val="0051185A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11CF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5614"/>
    <w:rsid w:val="00725D72"/>
    <w:rsid w:val="00727523"/>
    <w:rsid w:val="00733298"/>
    <w:rsid w:val="007428CA"/>
    <w:rsid w:val="00745757"/>
    <w:rsid w:val="00751204"/>
    <w:rsid w:val="007522D6"/>
    <w:rsid w:val="00757C8D"/>
    <w:rsid w:val="007605D1"/>
    <w:rsid w:val="007716AE"/>
    <w:rsid w:val="00782706"/>
    <w:rsid w:val="00783F62"/>
    <w:rsid w:val="0079578C"/>
    <w:rsid w:val="007A3FE3"/>
    <w:rsid w:val="007B6B4C"/>
    <w:rsid w:val="007C2069"/>
    <w:rsid w:val="007F21BA"/>
    <w:rsid w:val="00811CF4"/>
    <w:rsid w:val="008207E9"/>
    <w:rsid w:val="0082649A"/>
    <w:rsid w:val="00884550"/>
    <w:rsid w:val="0088646C"/>
    <w:rsid w:val="008D66DB"/>
    <w:rsid w:val="008E3F11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D2617"/>
    <w:rsid w:val="00A00E03"/>
    <w:rsid w:val="00A26C67"/>
    <w:rsid w:val="00A36DB8"/>
    <w:rsid w:val="00A82A7B"/>
    <w:rsid w:val="00A9345D"/>
    <w:rsid w:val="00AB72DE"/>
    <w:rsid w:val="00AC44B9"/>
    <w:rsid w:val="00AD686F"/>
    <w:rsid w:val="00AF46B6"/>
    <w:rsid w:val="00B24A2D"/>
    <w:rsid w:val="00B450FE"/>
    <w:rsid w:val="00B47F19"/>
    <w:rsid w:val="00B57EEE"/>
    <w:rsid w:val="00B76256"/>
    <w:rsid w:val="00B841F5"/>
    <w:rsid w:val="00B96AEA"/>
    <w:rsid w:val="00BD1FDF"/>
    <w:rsid w:val="00BD274D"/>
    <w:rsid w:val="00BD7C0A"/>
    <w:rsid w:val="00BE75DE"/>
    <w:rsid w:val="00BF1403"/>
    <w:rsid w:val="00BF6A5B"/>
    <w:rsid w:val="00C05811"/>
    <w:rsid w:val="00C17C07"/>
    <w:rsid w:val="00C514D4"/>
    <w:rsid w:val="00C6132D"/>
    <w:rsid w:val="00C8024B"/>
    <w:rsid w:val="00CC1495"/>
    <w:rsid w:val="00CC6001"/>
    <w:rsid w:val="00CC6314"/>
    <w:rsid w:val="00CD165E"/>
    <w:rsid w:val="00D30276"/>
    <w:rsid w:val="00D3539C"/>
    <w:rsid w:val="00D71BDB"/>
    <w:rsid w:val="00DA573A"/>
    <w:rsid w:val="00DA7023"/>
    <w:rsid w:val="00DC1A4D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1102</Value>
      <Value>1103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feedback</TermName>
          <TermId xmlns="http://schemas.microsoft.com/office/infopath/2007/PartnerControls">07fe4523-bc8b-44b6-a7ec-b38a5858fb34</TermId>
        </TermInfo>
      </Terms>
    </b3768bb2e3a542fcbdb010a87cff1fc7>
    <Owner xmlns="8b4a122f-6bc4-499e-a524-780c905b0c45">
      <UserInfo>
        <DisplayName>Nirvana Cilingiryan</DisplayName>
        <AccountId>154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2025-03-31T13:00:00+00:00</ReviewDate>
    <DueForReview xmlns="8b4a122f-6bc4-499e-a524-780c905b0c45">2028-03-31T13:00:00+00:00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  <Security_x0020_Label xmlns="550e77b2-e80b-45d1-8e83-b65e9c85f8d0">[NATA CONFIDENTIAL]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01</Version_x0020_No>
    <Reviewer xmlns="550e77b2-e80b-45d1-8e83-b65e9c85f8d0">Danielle Dicker</Reviewer>
    <Function xmlns="550e77b2-e80b-45d1-8e83-b65e9c85f8d0">N/A</Func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38300756854e33109050f88af51aab08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d3a259c0a4d71559fe5d694f65c33fd1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4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BF0EC4-69E1-4A1A-A9A6-345DA61B32D0}">
  <ds:schemaRefs>
    <ds:schemaRef ds:uri="8b4a122f-6bc4-499e-a524-780c905b0c45"/>
    <ds:schemaRef ds:uri="http://purl.org/dc/elements/1.1/"/>
    <ds:schemaRef ds:uri="550e77b2-e80b-45d1-8e83-b65e9c85f8d0"/>
    <ds:schemaRef ds:uri="d089d55d-4528-4876-88d6-930f026bc750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1ECFA7-3CC3-41C8-AD11-BF50558F8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Sarah Garoffolo</cp:lastModifiedBy>
  <cp:revision>2</cp:revision>
  <cp:lastPrinted>2011-03-07T02:35:00Z</cp:lastPrinted>
  <dcterms:created xsi:type="dcterms:W3CDTF">2025-07-09T03:39:00Z</dcterms:created>
  <dcterms:modified xsi:type="dcterms:W3CDTF">2025-07-09T03:39:00Z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1103;#Stakeholder feedback|07fe4523-bc8b-44b6-a7ec-b38a5858fb34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